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D5A7" w14:textId="77777777" w:rsidR="009A2753" w:rsidRDefault="009A2753" w:rsidP="009A2753">
      <w:pPr>
        <w:jc w:val="center"/>
      </w:pPr>
      <w:r>
        <w:t>PAYMENTS MADE UNDER SECTION 137 OF THE LOCAL GOVERNMENT ACT 1972</w:t>
      </w:r>
    </w:p>
    <w:p w14:paraId="22060DA9" w14:textId="64BCDFF6" w:rsidR="009A2753" w:rsidRDefault="009A2753" w:rsidP="009A2753">
      <w:pPr>
        <w:jc w:val="center"/>
      </w:pPr>
      <w:r>
        <w:t>FINANCIAL YEAR ENDED 31</w:t>
      </w:r>
      <w:r w:rsidRPr="009A2753">
        <w:rPr>
          <w:vertAlign w:val="superscript"/>
        </w:rPr>
        <w:t>st</w:t>
      </w:r>
      <w:r>
        <w:t xml:space="preserve"> March 20</w:t>
      </w:r>
      <w:r w:rsidR="008D6357">
        <w:t>20</w:t>
      </w:r>
    </w:p>
    <w:p w14:paraId="5D46C364" w14:textId="77777777" w:rsidR="009A2753" w:rsidRDefault="009A2753" w:rsidP="009A2753"/>
    <w:p w14:paraId="7EC2B99A" w14:textId="0E3F192F" w:rsidR="009A2753" w:rsidRDefault="008D6357" w:rsidP="009A2753">
      <w:r>
        <w:t xml:space="preserve">Sheffield </w:t>
      </w:r>
      <w:r w:rsidR="002424A6">
        <w:t>Children’s</w:t>
      </w:r>
      <w:r>
        <w:t xml:space="preserve"> Hospital</w:t>
      </w:r>
      <w:r w:rsidR="007B4A86">
        <w:tab/>
        <w:t xml:space="preserve">- </w:t>
      </w:r>
      <w:r w:rsidR="00290A5E">
        <w:t>Donated May 2019</w:t>
      </w:r>
      <w:r w:rsidR="00290A5E">
        <w:tab/>
      </w:r>
      <w:r w:rsidR="009A2753">
        <w:tab/>
      </w:r>
      <w:r w:rsidR="009A2753">
        <w:tab/>
        <w:t>£2</w:t>
      </w:r>
      <w:r w:rsidR="00290A5E">
        <w:t>5</w:t>
      </w:r>
      <w:r w:rsidR="009A2753">
        <w:t>0</w:t>
      </w:r>
    </w:p>
    <w:p w14:paraId="3F4B3C48" w14:textId="47888854" w:rsidR="009A2753" w:rsidRDefault="007B4A86" w:rsidP="009A2753">
      <w:r>
        <w:t xml:space="preserve">Aughton Early Years </w:t>
      </w:r>
      <w:r>
        <w:tab/>
      </w:r>
      <w:r>
        <w:tab/>
        <w:t xml:space="preserve">- Donated </w:t>
      </w:r>
      <w:r w:rsidR="00882E72">
        <w:t>July 2019</w:t>
      </w:r>
      <w:r w:rsidR="00882E72">
        <w:tab/>
      </w:r>
      <w:r w:rsidR="00882E72">
        <w:tab/>
      </w:r>
      <w:r w:rsidR="00882E72">
        <w:tab/>
        <w:t>£100</w:t>
      </w:r>
    </w:p>
    <w:p w14:paraId="6E4556E1" w14:textId="7EF622E6" w:rsidR="00882E72" w:rsidRDefault="00882E72" w:rsidP="009A2753">
      <w:r>
        <w:t>Rotherham Holiday Aid</w:t>
      </w:r>
      <w:r>
        <w:tab/>
        <w:t>- Donated November 2019</w:t>
      </w:r>
      <w:r>
        <w:tab/>
      </w:r>
      <w:r>
        <w:tab/>
        <w:t>£200</w:t>
      </w:r>
    </w:p>
    <w:p w14:paraId="43A5CB77" w14:textId="3CB2C046" w:rsidR="007F587D" w:rsidRDefault="007F587D" w:rsidP="009A2753">
      <w:r>
        <w:t>The Rivers Team</w:t>
      </w:r>
      <w:r>
        <w:tab/>
      </w:r>
      <w:r>
        <w:tab/>
        <w:t>- Donated March 2020</w:t>
      </w:r>
      <w:r>
        <w:tab/>
      </w:r>
      <w:r>
        <w:tab/>
        <w:t>£1,500</w:t>
      </w:r>
    </w:p>
    <w:p w14:paraId="44547B16" w14:textId="2A424D49" w:rsidR="009A2753" w:rsidRPr="009A2753" w:rsidRDefault="009A2753" w:rsidP="009A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A2753">
        <w:rPr>
          <w:b/>
        </w:rPr>
        <w:t>Total</w:t>
      </w:r>
      <w:r w:rsidRPr="009A275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753">
        <w:rPr>
          <w:b/>
        </w:rPr>
        <w:t>£</w:t>
      </w:r>
      <w:r w:rsidR="006A5E5A">
        <w:rPr>
          <w:b/>
        </w:rPr>
        <w:t>2,050</w:t>
      </w:r>
    </w:p>
    <w:p w14:paraId="7802D68D" w14:textId="77777777" w:rsidR="003125F0" w:rsidRDefault="003125F0" w:rsidP="009A2753"/>
    <w:p w14:paraId="1FEDDE14" w14:textId="77777777" w:rsidR="009A2753" w:rsidRDefault="009A2753" w:rsidP="009A2753">
      <w:r>
        <w:t>Section 137 is a fu</w:t>
      </w:r>
      <w:r w:rsidR="00B6162C">
        <w:t>n</w:t>
      </w:r>
      <w:r>
        <w:t>d that the Parish Council has the ability to use for donations to any charity that affects the lives of residents living with</w:t>
      </w:r>
      <w:r w:rsidR="00B6162C">
        <w:t>in</w:t>
      </w:r>
      <w:r>
        <w:t xml:space="preserve"> the Brinsworth Parish.</w:t>
      </w:r>
    </w:p>
    <w:p w14:paraId="036D6CAD" w14:textId="77777777" w:rsidR="009A2753" w:rsidRDefault="009A2753" w:rsidP="009A2753"/>
    <w:p w14:paraId="17EEE04C" w14:textId="77777777" w:rsidR="009A2753" w:rsidRDefault="009A2753" w:rsidP="009A2753">
      <w:r>
        <w:t>If any charity wants to apply for funding or a donation please write to the Parish Council, The Pavilion, Field View, Brinsworth, S60 5DG and each applicant will be considered on a</w:t>
      </w:r>
      <w:r w:rsidR="00B6162C">
        <w:t>n</w:t>
      </w:r>
      <w:r>
        <w:t xml:space="preserve"> individual basis.</w:t>
      </w:r>
    </w:p>
    <w:sectPr w:rsidR="009A2753" w:rsidSect="000E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53"/>
    <w:rsid w:val="000E337E"/>
    <w:rsid w:val="001F4E89"/>
    <w:rsid w:val="002424A6"/>
    <w:rsid w:val="00290A5E"/>
    <w:rsid w:val="003125F0"/>
    <w:rsid w:val="006A5E5A"/>
    <w:rsid w:val="007B4A86"/>
    <w:rsid w:val="007F587D"/>
    <w:rsid w:val="00882E72"/>
    <w:rsid w:val="008D6357"/>
    <w:rsid w:val="009A2753"/>
    <w:rsid w:val="00B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347E"/>
  <w15:chartTrackingRefBased/>
  <w15:docId w15:val="{A9157851-C449-BB45-A4A1-53098BC6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Blank</dc:creator>
  <cp:keywords/>
  <dc:description/>
  <cp:lastModifiedBy>Brinsworth Parish Council</cp:lastModifiedBy>
  <cp:revision>10</cp:revision>
  <dcterms:created xsi:type="dcterms:W3CDTF">2021-02-02T12:38:00Z</dcterms:created>
  <dcterms:modified xsi:type="dcterms:W3CDTF">2021-02-02T12:42:00Z</dcterms:modified>
</cp:coreProperties>
</file>